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A3" w:rsidRPr="005F6FAE" w:rsidRDefault="004D02A3" w:rsidP="004D02A3">
      <w:pPr>
        <w:tabs>
          <w:tab w:val="left" w:pos="4253"/>
        </w:tabs>
        <w:spacing w:after="0"/>
        <w:jc w:val="both"/>
        <w:rPr>
          <w:rFonts w:cstheme="minorHAnsi"/>
          <w:b/>
          <w:bCs/>
          <w:color w:val="000000" w:themeColor="text1"/>
          <w:sz w:val="24"/>
          <w:szCs w:val="24"/>
        </w:rPr>
      </w:pPr>
      <w:bookmarkStart w:id="0" w:name="_Hlk187396379"/>
      <w:bookmarkEnd w:id="0"/>
      <w:r w:rsidRPr="005F6FAE">
        <w:rPr>
          <w:rFonts w:eastAsia="Calibri" w:cstheme="minorHAnsi"/>
          <w:noProof/>
          <w:sz w:val="20"/>
          <w:szCs w:val="20"/>
          <w:lang w:eastAsia="pl-PL"/>
        </w:rPr>
        <w:drawing>
          <wp:inline distT="0" distB="0" distL="0" distR="0">
            <wp:extent cx="6591631" cy="106172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6612483" cy="1065079"/>
                    </a:xfrm>
                    <a:prstGeom prst="rect">
                      <a:avLst/>
                    </a:prstGeom>
                  </pic:spPr>
                </pic:pic>
              </a:graphicData>
            </a:graphic>
          </wp:inline>
        </w:drawing>
      </w:r>
    </w:p>
    <w:p w:rsidR="004D02A3" w:rsidRPr="005F6FAE" w:rsidRDefault="004D02A3" w:rsidP="004D02A3">
      <w:pPr>
        <w:pStyle w:val="Nagwek"/>
        <w:rPr>
          <w:rFonts w:cstheme="minorHAnsi"/>
          <w:i/>
          <w:iCs/>
          <w:color w:val="000000" w:themeColor="text1"/>
          <w:sz w:val="24"/>
          <w:szCs w:val="24"/>
        </w:rPr>
      </w:pPr>
      <w:r w:rsidRPr="005F6FAE">
        <w:rPr>
          <w:rFonts w:cstheme="minorHAnsi"/>
          <w:i/>
          <w:iCs/>
          <w:color w:val="000000" w:themeColor="text1"/>
          <w:sz w:val="24"/>
          <w:szCs w:val="24"/>
        </w:rPr>
        <w:t>Załącznik nr 1</w:t>
      </w:r>
    </w:p>
    <w:p w:rsidR="004D02A3" w:rsidRPr="0059728D" w:rsidRDefault="004D02A3" w:rsidP="004D02A3">
      <w:pPr>
        <w:spacing w:after="0"/>
        <w:rPr>
          <w:rFonts w:cstheme="minorHAnsi"/>
          <w:i/>
          <w:iCs/>
          <w:color w:val="000000" w:themeColor="text1"/>
          <w:sz w:val="24"/>
          <w:szCs w:val="24"/>
        </w:rPr>
      </w:pPr>
      <w:proofErr w:type="spellStart"/>
      <w:r w:rsidRPr="0059728D">
        <w:rPr>
          <w:rFonts w:cstheme="minorHAnsi"/>
          <w:i/>
          <w:iCs/>
          <w:color w:val="000000" w:themeColor="text1"/>
          <w:sz w:val="24"/>
          <w:szCs w:val="24"/>
        </w:rPr>
        <w:t>Attachment</w:t>
      </w:r>
      <w:proofErr w:type="spellEnd"/>
      <w:r w:rsidRPr="0059728D">
        <w:rPr>
          <w:rFonts w:cstheme="minorHAnsi"/>
          <w:i/>
          <w:iCs/>
          <w:color w:val="000000" w:themeColor="text1"/>
          <w:sz w:val="24"/>
          <w:szCs w:val="24"/>
        </w:rPr>
        <w:t xml:space="preserve"> no. 1</w:t>
      </w:r>
    </w:p>
    <w:p w:rsidR="004D02A3" w:rsidRPr="005F6FAE" w:rsidRDefault="004D02A3" w:rsidP="004D02A3">
      <w:pPr>
        <w:spacing w:after="0"/>
        <w:rPr>
          <w:rFonts w:cstheme="minorHAnsi"/>
          <w:color w:val="000000" w:themeColor="text1"/>
          <w:sz w:val="24"/>
          <w:szCs w:val="24"/>
        </w:rPr>
      </w:pPr>
    </w:p>
    <w:p w:rsidR="004D02A3" w:rsidRPr="005F6FAE" w:rsidRDefault="004D02A3" w:rsidP="004D02A3">
      <w:pPr>
        <w:spacing w:after="0"/>
        <w:jc w:val="center"/>
        <w:rPr>
          <w:rFonts w:cstheme="minorHAnsi"/>
          <w:b/>
          <w:bCs/>
          <w:color w:val="000000" w:themeColor="text1"/>
          <w:sz w:val="24"/>
          <w:szCs w:val="24"/>
        </w:rPr>
      </w:pPr>
      <w:r w:rsidRPr="005F6FAE">
        <w:rPr>
          <w:rFonts w:cstheme="minorHAnsi"/>
          <w:b/>
          <w:bCs/>
          <w:color w:val="000000" w:themeColor="text1"/>
          <w:sz w:val="24"/>
          <w:szCs w:val="24"/>
        </w:rPr>
        <w:t>Zgłoszenie tematu badawczego realizowanego w Szkole Doktorskiej Instytutu Farmakologii im. Jerzego Maja Polskiej Akademii Nauk w ramach rekrutacji</w:t>
      </w:r>
      <w:r w:rsidR="005E66BA">
        <w:rPr>
          <w:rFonts w:cstheme="minorHAnsi"/>
          <w:b/>
          <w:bCs/>
          <w:color w:val="000000" w:themeColor="text1"/>
          <w:sz w:val="24"/>
          <w:szCs w:val="24"/>
        </w:rPr>
        <w:t xml:space="preserve"> </w:t>
      </w:r>
      <w:r w:rsidR="00AB13F4">
        <w:rPr>
          <w:rFonts w:cstheme="minorHAnsi"/>
          <w:b/>
          <w:bCs/>
          <w:color w:val="000000" w:themeColor="text1"/>
          <w:sz w:val="24"/>
          <w:szCs w:val="24"/>
        </w:rPr>
        <w:t>specjalnej</w:t>
      </w:r>
      <w:r w:rsidR="005E66BA">
        <w:rPr>
          <w:rFonts w:cstheme="minorHAnsi"/>
          <w:b/>
          <w:bCs/>
          <w:color w:val="000000" w:themeColor="text1"/>
          <w:sz w:val="24"/>
          <w:szCs w:val="24"/>
        </w:rPr>
        <w:t xml:space="preserve"> </w:t>
      </w:r>
      <w:r w:rsidRPr="005F6FAE">
        <w:rPr>
          <w:rFonts w:cstheme="minorHAnsi"/>
          <w:b/>
          <w:bCs/>
          <w:color w:val="000000" w:themeColor="text1"/>
          <w:sz w:val="24"/>
          <w:szCs w:val="24"/>
        </w:rPr>
        <w:t>w dziedzinie nauk medycznych i nauk o zdrowiu, dyscyplinie</w:t>
      </w:r>
      <w:r w:rsidR="005E66BA">
        <w:rPr>
          <w:rFonts w:cstheme="minorHAnsi"/>
          <w:b/>
          <w:bCs/>
          <w:color w:val="000000" w:themeColor="text1"/>
          <w:sz w:val="24"/>
          <w:szCs w:val="24"/>
        </w:rPr>
        <w:t xml:space="preserve"> nauki medyczne</w:t>
      </w:r>
    </w:p>
    <w:p w:rsidR="004D02A3" w:rsidRPr="005F6FAE" w:rsidRDefault="004D02A3" w:rsidP="004D02A3">
      <w:pPr>
        <w:spacing w:after="0"/>
        <w:jc w:val="center"/>
        <w:rPr>
          <w:rFonts w:cstheme="minorHAnsi"/>
          <w:b/>
          <w:bCs/>
          <w:color w:val="000000" w:themeColor="text1"/>
          <w:sz w:val="24"/>
          <w:szCs w:val="24"/>
        </w:rPr>
      </w:pPr>
    </w:p>
    <w:p w:rsidR="004D02A3" w:rsidRPr="005F6FAE" w:rsidRDefault="004D02A3" w:rsidP="004D02A3">
      <w:pPr>
        <w:pStyle w:val="Akapitzlist"/>
        <w:numPr>
          <w:ilvl w:val="0"/>
          <w:numId w:val="1"/>
        </w:numPr>
        <w:spacing w:after="0"/>
        <w:rPr>
          <w:rFonts w:cstheme="minorHAnsi"/>
          <w:b/>
          <w:bCs/>
          <w:color w:val="000000" w:themeColor="text1"/>
          <w:sz w:val="24"/>
          <w:szCs w:val="24"/>
        </w:rPr>
      </w:pPr>
      <w:r w:rsidRPr="005F6FAE">
        <w:rPr>
          <w:rFonts w:cstheme="minorHAnsi"/>
          <w:b/>
          <w:bCs/>
          <w:color w:val="000000" w:themeColor="text1"/>
          <w:sz w:val="24"/>
          <w:szCs w:val="24"/>
        </w:rPr>
        <w:t>Imię i nazwisko promotora, stopień/tytuł naukowy, miejsce zatrudnienia, adres mailowy:</w:t>
      </w:r>
    </w:p>
    <w:p w:rsidR="00770F7D" w:rsidRPr="00770F7D" w:rsidRDefault="00770F7D" w:rsidP="00770F7D">
      <w:pPr>
        <w:pStyle w:val="Akapitzlist"/>
        <w:spacing w:after="0"/>
        <w:rPr>
          <w:rFonts w:cstheme="minorHAnsi"/>
          <w:color w:val="000000" w:themeColor="text1"/>
          <w:sz w:val="24"/>
          <w:szCs w:val="24"/>
        </w:rPr>
      </w:pPr>
      <w:r w:rsidRPr="00770F7D">
        <w:rPr>
          <w:rFonts w:cstheme="minorHAnsi"/>
          <w:color w:val="000000" w:themeColor="text1"/>
          <w:sz w:val="24"/>
          <w:szCs w:val="24"/>
        </w:rPr>
        <w:t>Agnieszka Wnuk</w:t>
      </w:r>
    </w:p>
    <w:p w:rsidR="00770F7D" w:rsidRPr="00770F7D" w:rsidRDefault="00770F7D" w:rsidP="00770F7D">
      <w:pPr>
        <w:pStyle w:val="Akapitzlist"/>
        <w:spacing w:after="0"/>
        <w:rPr>
          <w:rFonts w:cstheme="minorHAnsi"/>
          <w:color w:val="000000" w:themeColor="text1"/>
          <w:sz w:val="24"/>
          <w:szCs w:val="24"/>
        </w:rPr>
      </w:pPr>
      <w:r w:rsidRPr="00770F7D">
        <w:rPr>
          <w:rFonts w:cstheme="minorHAnsi"/>
          <w:color w:val="000000" w:themeColor="text1"/>
          <w:sz w:val="24"/>
          <w:szCs w:val="24"/>
        </w:rPr>
        <w:t>Doktor habilitowana nauk medycznych</w:t>
      </w:r>
    </w:p>
    <w:p w:rsidR="00770F7D" w:rsidRDefault="00770F7D" w:rsidP="00770F7D">
      <w:pPr>
        <w:pStyle w:val="Akapitzlist"/>
        <w:spacing w:after="0"/>
        <w:rPr>
          <w:rFonts w:cstheme="minorHAnsi"/>
          <w:color w:val="000000" w:themeColor="text1"/>
          <w:sz w:val="24"/>
          <w:szCs w:val="24"/>
        </w:rPr>
      </w:pPr>
      <w:r w:rsidRPr="00770F7D">
        <w:rPr>
          <w:rFonts w:cstheme="minorHAnsi"/>
          <w:color w:val="000000" w:themeColor="text1"/>
          <w:sz w:val="24"/>
          <w:szCs w:val="24"/>
        </w:rPr>
        <w:t>Instytut Farmakologii im. Jerzego Maja Polskiej Akademii Nauk w Krakowie</w:t>
      </w:r>
    </w:p>
    <w:p w:rsidR="00770F7D" w:rsidRPr="00770F7D" w:rsidRDefault="00770F7D" w:rsidP="00770F7D">
      <w:pPr>
        <w:pStyle w:val="Akapitzlist"/>
        <w:spacing w:after="0"/>
        <w:rPr>
          <w:rFonts w:cstheme="minorHAnsi"/>
          <w:color w:val="000000" w:themeColor="text1"/>
          <w:sz w:val="24"/>
          <w:szCs w:val="24"/>
        </w:rPr>
      </w:pPr>
      <w:r w:rsidRPr="00770F7D">
        <w:rPr>
          <w:rFonts w:cstheme="minorHAnsi"/>
          <w:color w:val="000000" w:themeColor="text1"/>
          <w:sz w:val="24"/>
          <w:szCs w:val="24"/>
        </w:rPr>
        <w:t>Zakład Farmakologii Uzależnień</w:t>
      </w:r>
      <w:r>
        <w:rPr>
          <w:rFonts w:cstheme="minorHAnsi"/>
          <w:color w:val="000000" w:themeColor="text1"/>
          <w:sz w:val="24"/>
          <w:szCs w:val="24"/>
        </w:rPr>
        <w:t>,</w:t>
      </w:r>
      <w:r w:rsidR="005E66BA">
        <w:rPr>
          <w:rFonts w:cstheme="minorHAnsi"/>
          <w:color w:val="000000" w:themeColor="text1"/>
          <w:sz w:val="24"/>
          <w:szCs w:val="24"/>
        </w:rPr>
        <w:t xml:space="preserve"> </w:t>
      </w:r>
      <w:r w:rsidRPr="00770F7D">
        <w:rPr>
          <w:rFonts w:cstheme="minorHAnsi"/>
          <w:color w:val="000000" w:themeColor="text1"/>
          <w:sz w:val="24"/>
          <w:szCs w:val="24"/>
        </w:rPr>
        <w:t xml:space="preserve">Pracownia Neurofarmakologii i </w:t>
      </w:r>
      <w:proofErr w:type="spellStart"/>
      <w:r w:rsidRPr="00770F7D">
        <w:rPr>
          <w:rFonts w:cstheme="minorHAnsi"/>
          <w:color w:val="000000" w:themeColor="text1"/>
          <w:sz w:val="24"/>
          <w:szCs w:val="24"/>
        </w:rPr>
        <w:t>Epigenetyki</w:t>
      </w:r>
      <w:proofErr w:type="spellEnd"/>
    </w:p>
    <w:p w:rsidR="004D02A3" w:rsidRPr="005F6FAE" w:rsidRDefault="00770F7D" w:rsidP="00770F7D">
      <w:pPr>
        <w:pStyle w:val="Akapitzlist"/>
        <w:spacing w:after="0"/>
        <w:rPr>
          <w:rFonts w:cstheme="minorHAnsi"/>
          <w:color w:val="000000" w:themeColor="text1"/>
          <w:sz w:val="24"/>
          <w:szCs w:val="24"/>
        </w:rPr>
      </w:pPr>
      <w:r w:rsidRPr="00770F7D">
        <w:rPr>
          <w:rFonts w:cstheme="minorHAnsi"/>
          <w:color w:val="000000" w:themeColor="text1"/>
          <w:sz w:val="24"/>
          <w:szCs w:val="24"/>
        </w:rPr>
        <w:t>wnuk@if-pan.krakow.pl</w:t>
      </w:r>
    </w:p>
    <w:p w:rsidR="004D02A3" w:rsidRPr="005F6FAE" w:rsidRDefault="004D02A3" w:rsidP="004D02A3">
      <w:pPr>
        <w:pStyle w:val="Akapitzlist"/>
        <w:numPr>
          <w:ilvl w:val="0"/>
          <w:numId w:val="1"/>
        </w:numPr>
        <w:spacing w:after="0"/>
        <w:rPr>
          <w:rFonts w:cstheme="minorHAnsi"/>
          <w:b/>
          <w:bCs/>
          <w:color w:val="000000" w:themeColor="text1"/>
          <w:sz w:val="24"/>
          <w:szCs w:val="24"/>
        </w:rPr>
      </w:pPr>
      <w:r w:rsidRPr="005F6FAE">
        <w:rPr>
          <w:rFonts w:cstheme="minorHAnsi"/>
          <w:b/>
          <w:bCs/>
          <w:color w:val="000000" w:themeColor="text1"/>
          <w:sz w:val="24"/>
          <w:szCs w:val="24"/>
        </w:rPr>
        <w:t>Imię i nazwisko promotora pomocniczego, stopień/tytuł naukowy, miejsce zatrudnienia, adres mailowy:</w:t>
      </w:r>
    </w:p>
    <w:p w:rsidR="004D02A3" w:rsidRPr="005F6FAE" w:rsidRDefault="004D02A3" w:rsidP="004D02A3">
      <w:pPr>
        <w:pStyle w:val="Akapitzlist"/>
        <w:spacing w:after="0"/>
        <w:rPr>
          <w:rFonts w:cstheme="minorHAnsi"/>
          <w:color w:val="000000" w:themeColor="text1"/>
          <w:sz w:val="24"/>
          <w:szCs w:val="24"/>
        </w:rPr>
      </w:pPr>
      <w:r w:rsidRPr="005F6FAE">
        <w:rPr>
          <w:rFonts w:cstheme="minorHAnsi"/>
          <w:color w:val="000000" w:themeColor="text1"/>
          <w:sz w:val="24"/>
          <w:szCs w:val="24"/>
        </w:rPr>
        <w:t>………………………………………………………………………………………………………………………..</w:t>
      </w:r>
    </w:p>
    <w:p w:rsidR="004D02A3" w:rsidRPr="005F6FAE" w:rsidRDefault="004D02A3" w:rsidP="004D02A3">
      <w:pPr>
        <w:pStyle w:val="Akapitzlist"/>
        <w:numPr>
          <w:ilvl w:val="0"/>
          <w:numId w:val="1"/>
        </w:numPr>
        <w:spacing w:after="0"/>
        <w:rPr>
          <w:rFonts w:cstheme="minorHAnsi"/>
          <w:b/>
          <w:bCs/>
          <w:color w:val="000000" w:themeColor="text1"/>
          <w:sz w:val="24"/>
          <w:szCs w:val="24"/>
        </w:rPr>
      </w:pPr>
      <w:r w:rsidRPr="005F6FAE">
        <w:rPr>
          <w:rFonts w:cstheme="minorHAnsi"/>
          <w:b/>
          <w:bCs/>
          <w:color w:val="000000" w:themeColor="text1"/>
          <w:sz w:val="24"/>
          <w:szCs w:val="24"/>
        </w:rPr>
        <w:t>Temat i opis tematu badawczego (max 250 słów):</w:t>
      </w:r>
    </w:p>
    <w:p w:rsidR="00770F7D" w:rsidRDefault="00770F7D" w:rsidP="00770F7D">
      <w:pPr>
        <w:spacing w:after="0"/>
        <w:ind w:left="720"/>
        <w:jc w:val="both"/>
        <w:rPr>
          <w:rFonts w:cstheme="minorHAnsi"/>
          <w:b/>
          <w:bCs/>
          <w:color w:val="000000" w:themeColor="text1"/>
          <w:sz w:val="24"/>
          <w:szCs w:val="24"/>
        </w:rPr>
      </w:pPr>
    </w:p>
    <w:p w:rsidR="00770F7D" w:rsidRPr="00770F7D" w:rsidRDefault="00770F7D" w:rsidP="00770F7D">
      <w:pPr>
        <w:spacing w:after="0"/>
        <w:ind w:left="720"/>
        <w:jc w:val="both"/>
        <w:rPr>
          <w:rFonts w:cstheme="minorHAnsi"/>
          <w:b/>
          <w:bCs/>
          <w:color w:val="000000" w:themeColor="text1"/>
          <w:sz w:val="24"/>
          <w:szCs w:val="24"/>
        </w:rPr>
      </w:pPr>
      <w:r w:rsidRPr="00770F7D">
        <w:rPr>
          <w:rFonts w:cstheme="minorHAnsi"/>
          <w:b/>
          <w:bCs/>
          <w:color w:val="000000" w:themeColor="text1"/>
          <w:sz w:val="24"/>
          <w:szCs w:val="24"/>
        </w:rPr>
        <w:t xml:space="preserve">TEMAT: </w:t>
      </w:r>
      <w:proofErr w:type="spellStart"/>
      <w:r w:rsidRPr="00770F7D">
        <w:rPr>
          <w:rFonts w:cstheme="minorHAnsi"/>
          <w:b/>
          <w:bCs/>
          <w:color w:val="000000" w:themeColor="text1"/>
          <w:sz w:val="24"/>
          <w:szCs w:val="24"/>
        </w:rPr>
        <w:t>Semaglutyd</w:t>
      </w:r>
      <w:proofErr w:type="spellEnd"/>
      <w:r w:rsidRPr="00770F7D">
        <w:rPr>
          <w:rFonts w:cstheme="minorHAnsi"/>
          <w:b/>
          <w:bCs/>
          <w:color w:val="000000" w:themeColor="text1"/>
          <w:sz w:val="24"/>
          <w:szCs w:val="24"/>
        </w:rPr>
        <w:t xml:space="preserve"> a </w:t>
      </w:r>
      <w:proofErr w:type="spellStart"/>
      <w:r w:rsidRPr="00770F7D">
        <w:rPr>
          <w:rFonts w:cstheme="minorHAnsi"/>
          <w:b/>
          <w:bCs/>
          <w:color w:val="000000" w:themeColor="text1"/>
          <w:sz w:val="24"/>
          <w:szCs w:val="24"/>
        </w:rPr>
        <w:t>neurorozwój</w:t>
      </w:r>
      <w:proofErr w:type="spellEnd"/>
      <w:r w:rsidRPr="00770F7D">
        <w:rPr>
          <w:rFonts w:cstheme="minorHAnsi"/>
          <w:b/>
          <w:bCs/>
          <w:color w:val="000000" w:themeColor="text1"/>
          <w:sz w:val="24"/>
          <w:szCs w:val="24"/>
        </w:rPr>
        <w:t xml:space="preserve">: ocena ryzyka prenatalnej ekspozycji na lek stosowany w terapii cukrzycy i otyłości </w:t>
      </w:r>
    </w:p>
    <w:p w:rsidR="004D02A3" w:rsidRDefault="00770F7D" w:rsidP="00770F7D">
      <w:pPr>
        <w:pStyle w:val="Akapitzlist"/>
        <w:spacing w:after="0"/>
        <w:jc w:val="both"/>
        <w:rPr>
          <w:rFonts w:cstheme="minorHAnsi"/>
          <w:color w:val="000000" w:themeColor="text1"/>
          <w:sz w:val="24"/>
          <w:szCs w:val="24"/>
        </w:rPr>
      </w:pPr>
      <w:proofErr w:type="spellStart"/>
      <w:r w:rsidRPr="00770F7D">
        <w:rPr>
          <w:rFonts w:cstheme="minorHAnsi"/>
          <w:color w:val="000000" w:themeColor="text1"/>
          <w:sz w:val="24"/>
          <w:szCs w:val="24"/>
        </w:rPr>
        <w:t>Semaglutyd</w:t>
      </w:r>
      <w:proofErr w:type="spellEnd"/>
      <w:r w:rsidRPr="00770F7D">
        <w:rPr>
          <w:rFonts w:cstheme="minorHAnsi"/>
          <w:color w:val="000000" w:themeColor="text1"/>
          <w:sz w:val="24"/>
          <w:szCs w:val="24"/>
        </w:rPr>
        <w:t xml:space="preserve">, lek stosowany w terapii cukrzycy typu 2 i otyłości, zdobył globalną popularność, szczególnie wśród kobiet w wieku rozrodczym, co rodzi pytania o jego potencjalny wpływ na rozwój płodu. Planowane badania mają na celu zbadanie wpływu </w:t>
      </w:r>
      <w:proofErr w:type="spellStart"/>
      <w:r w:rsidRPr="00770F7D">
        <w:rPr>
          <w:rFonts w:cstheme="minorHAnsi"/>
          <w:color w:val="000000" w:themeColor="text1"/>
          <w:sz w:val="24"/>
          <w:szCs w:val="24"/>
        </w:rPr>
        <w:t>semaglutydu</w:t>
      </w:r>
      <w:proofErr w:type="spellEnd"/>
      <w:r w:rsidRPr="00770F7D">
        <w:rPr>
          <w:rFonts w:cstheme="minorHAnsi"/>
          <w:color w:val="000000" w:themeColor="text1"/>
          <w:sz w:val="24"/>
          <w:szCs w:val="24"/>
        </w:rPr>
        <w:t xml:space="preserve"> na procesy </w:t>
      </w:r>
      <w:proofErr w:type="spellStart"/>
      <w:r w:rsidRPr="00770F7D">
        <w:rPr>
          <w:rFonts w:cstheme="minorHAnsi"/>
          <w:color w:val="000000" w:themeColor="text1"/>
          <w:sz w:val="24"/>
          <w:szCs w:val="24"/>
        </w:rPr>
        <w:t>neurorozwojowe</w:t>
      </w:r>
      <w:proofErr w:type="spellEnd"/>
      <w:r w:rsidRPr="00770F7D">
        <w:rPr>
          <w:rFonts w:cstheme="minorHAnsi"/>
          <w:color w:val="000000" w:themeColor="text1"/>
          <w:sz w:val="24"/>
          <w:szCs w:val="24"/>
        </w:rPr>
        <w:t xml:space="preserve"> z wykorzystaniem modeli in vivo. Zakłada się, że ekspozycja na ten związek w pierwszym trymestrze ciąży może wpływać na rozwój układu nerwowego potomstwa poprzez modulację plastyczności synaptycznej, połączeń neuronalnych i funkcji poznawczych, w mechanizmie związanym z aktywacją szlaków sygnalizacyjnych receptorów GLP-1R. W projekcie przewidziano kompleksowe analizy biochemiczne, molekularne oraz behawioralne w celu wszechstronnej oceny potencjalnych neurotoksycznych skutków </w:t>
      </w:r>
      <w:proofErr w:type="spellStart"/>
      <w:r w:rsidRPr="00770F7D">
        <w:rPr>
          <w:rFonts w:cstheme="minorHAnsi"/>
          <w:color w:val="000000" w:themeColor="text1"/>
          <w:sz w:val="24"/>
          <w:szCs w:val="24"/>
        </w:rPr>
        <w:t>semaglutydu</w:t>
      </w:r>
      <w:proofErr w:type="spellEnd"/>
      <w:r w:rsidRPr="00770F7D">
        <w:rPr>
          <w:rFonts w:cstheme="minorHAnsi"/>
          <w:color w:val="000000" w:themeColor="text1"/>
          <w:sz w:val="24"/>
          <w:szCs w:val="24"/>
        </w:rPr>
        <w:t>.</w:t>
      </w:r>
    </w:p>
    <w:p w:rsidR="00770F7D" w:rsidRPr="00770F7D" w:rsidRDefault="00770F7D" w:rsidP="00770F7D">
      <w:pPr>
        <w:pStyle w:val="Akapitzlist"/>
        <w:spacing w:after="0"/>
        <w:jc w:val="both"/>
        <w:rPr>
          <w:rFonts w:cstheme="minorHAnsi"/>
          <w:color w:val="000000" w:themeColor="text1"/>
          <w:sz w:val="24"/>
          <w:szCs w:val="24"/>
        </w:rPr>
      </w:pPr>
    </w:p>
    <w:p w:rsidR="004D02A3" w:rsidRPr="005F6FAE" w:rsidRDefault="004D02A3" w:rsidP="004D02A3">
      <w:pPr>
        <w:pStyle w:val="Akapitzlist"/>
        <w:numPr>
          <w:ilvl w:val="0"/>
          <w:numId w:val="1"/>
        </w:numPr>
        <w:spacing w:after="0"/>
        <w:rPr>
          <w:rFonts w:cstheme="minorHAnsi"/>
          <w:b/>
          <w:bCs/>
          <w:color w:val="000000" w:themeColor="text1"/>
          <w:sz w:val="24"/>
          <w:szCs w:val="24"/>
        </w:rPr>
      </w:pPr>
      <w:r w:rsidRPr="005F6FAE">
        <w:rPr>
          <w:rFonts w:cstheme="minorHAnsi"/>
          <w:b/>
          <w:bCs/>
          <w:color w:val="000000" w:themeColor="text1"/>
          <w:sz w:val="24"/>
          <w:szCs w:val="24"/>
        </w:rPr>
        <w:t>Informacja o źródle finansowania:</w:t>
      </w:r>
    </w:p>
    <w:p w:rsidR="00AB13F4" w:rsidRDefault="004D02A3" w:rsidP="004D02A3">
      <w:pPr>
        <w:pStyle w:val="Akapitzlist"/>
        <w:spacing w:after="0"/>
      </w:pPr>
      <w:r w:rsidRPr="005F6FAE">
        <w:rPr>
          <w:rFonts w:cstheme="minorHAnsi"/>
          <w:b/>
          <w:bCs/>
          <w:color w:val="000000" w:themeColor="text1"/>
          <w:sz w:val="24"/>
          <w:szCs w:val="24"/>
        </w:rPr>
        <w:t>- stypendium doktoranckiego:</w:t>
      </w:r>
      <w:r w:rsidR="00770F7D">
        <w:rPr>
          <w:rFonts w:cstheme="minorHAnsi"/>
          <w:color w:val="000000" w:themeColor="text1"/>
          <w:sz w:val="24"/>
          <w:szCs w:val="24"/>
        </w:rPr>
        <w:t xml:space="preserve"> </w:t>
      </w:r>
      <w:r w:rsidR="00AB13F4" w:rsidRPr="00AB13F4">
        <w:rPr>
          <w:sz w:val="24"/>
        </w:rPr>
        <w:t xml:space="preserve">grant NCN OPUS 26 2023/51/B/NZ7/02360 </w:t>
      </w:r>
    </w:p>
    <w:p w:rsidR="004D02A3" w:rsidRDefault="004D02A3" w:rsidP="004D02A3">
      <w:pPr>
        <w:pStyle w:val="Akapitzlist"/>
        <w:spacing w:after="0"/>
        <w:rPr>
          <w:rFonts w:cstheme="minorHAnsi"/>
          <w:color w:val="000000" w:themeColor="text1"/>
          <w:sz w:val="24"/>
          <w:szCs w:val="24"/>
        </w:rPr>
      </w:pPr>
      <w:r w:rsidRPr="005F6FAE">
        <w:rPr>
          <w:rFonts w:cstheme="minorHAnsi"/>
          <w:b/>
          <w:bCs/>
          <w:color w:val="000000" w:themeColor="text1"/>
          <w:sz w:val="24"/>
          <w:szCs w:val="24"/>
        </w:rPr>
        <w:t xml:space="preserve">- badań do pracy doktorskiej: </w:t>
      </w:r>
      <w:r w:rsidR="00770F7D" w:rsidRPr="00770F7D">
        <w:rPr>
          <w:rFonts w:cstheme="minorHAnsi"/>
          <w:color w:val="000000" w:themeColor="text1"/>
          <w:sz w:val="24"/>
          <w:szCs w:val="24"/>
        </w:rPr>
        <w:t>grant</w:t>
      </w:r>
      <w:r w:rsidR="00770F7D">
        <w:rPr>
          <w:rFonts w:cstheme="minorHAnsi"/>
          <w:color w:val="000000" w:themeColor="text1"/>
          <w:sz w:val="24"/>
          <w:szCs w:val="24"/>
        </w:rPr>
        <w:t xml:space="preserve"> </w:t>
      </w:r>
      <w:r w:rsidR="00770F7D" w:rsidRPr="00770F7D">
        <w:rPr>
          <w:rFonts w:cstheme="minorHAnsi"/>
          <w:color w:val="000000" w:themeColor="text1"/>
          <w:sz w:val="24"/>
          <w:szCs w:val="24"/>
        </w:rPr>
        <w:t>NCN OPUS 26 2023/51/B/NZ7/02360</w:t>
      </w:r>
    </w:p>
    <w:p w:rsidR="00770F7D" w:rsidRPr="005F6FAE" w:rsidRDefault="00770F7D" w:rsidP="004D02A3">
      <w:pPr>
        <w:pStyle w:val="Akapitzlist"/>
        <w:spacing w:after="0"/>
        <w:rPr>
          <w:rFonts w:cstheme="minorHAnsi"/>
          <w:b/>
          <w:bCs/>
          <w:color w:val="000000" w:themeColor="text1"/>
          <w:sz w:val="24"/>
          <w:szCs w:val="24"/>
        </w:rPr>
      </w:pPr>
    </w:p>
    <w:p w:rsidR="004D02A3" w:rsidRPr="005F6FAE" w:rsidRDefault="004D02A3" w:rsidP="004D02A3">
      <w:pPr>
        <w:pStyle w:val="Akapitzlist"/>
        <w:numPr>
          <w:ilvl w:val="0"/>
          <w:numId w:val="1"/>
        </w:numPr>
        <w:spacing w:after="0"/>
        <w:rPr>
          <w:rFonts w:cstheme="minorHAnsi"/>
          <w:b/>
          <w:bCs/>
          <w:color w:val="000000" w:themeColor="text1"/>
          <w:sz w:val="24"/>
          <w:szCs w:val="24"/>
        </w:rPr>
      </w:pPr>
      <w:r w:rsidRPr="005F6FAE">
        <w:rPr>
          <w:rFonts w:cstheme="minorHAnsi"/>
          <w:b/>
          <w:bCs/>
          <w:color w:val="000000" w:themeColor="text1"/>
          <w:sz w:val="24"/>
          <w:szCs w:val="24"/>
        </w:rPr>
        <w:t>Wymagania stawiane kandydatom:</w:t>
      </w:r>
    </w:p>
    <w:p w:rsidR="004D02A3" w:rsidRPr="00486DA4" w:rsidRDefault="00486DA4" w:rsidP="00486DA4">
      <w:pPr>
        <w:pStyle w:val="Akapitzlist"/>
        <w:spacing w:after="0"/>
        <w:jc w:val="both"/>
        <w:rPr>
          <w:rFonts w:cstheme="minorHAnsi"/>
          <w:color w:val="000000" w:themeColor="text1"/>
          <w:sz w:val="24"/>
          <w:szCs w:val="24"/>
        </w:rPr>
      </w:pPr>
      <w:r w:rsidRPr="00486DA4">
        <w:rPr>
          <w:rFonts w:cstheme="minorHAnsi"/>
          <w:color w:val="000000" w:themeColor="text1"/>
          <w:sz w:val="24"/>
          <w:szCs w:val="24"/>
        </w:rPr>
        <w:t>Oferta jest skierowana do absolwentów studiów II stopnia kierunków neurobiologia, biologia, biochemia, biotechnologia lub pokrewnych.</w:t>
      </w:r>
      <w:r>
        <w:rPr>
          <w:rFonts w:cstheme="minorHAnsi"/>
          <w:color w:val="000000" w:themeColor="text1"/>
          <w:sz w:val="24"/>
          <w:szCs w:val="24"/>
        </w:rPr>
        <w:t xml:space="preserve"> </w:t>
      </w:r>
      <w:r w:rsidRPr="00486DA4">
        <w:rPr>
          <w:rFonts w:cstheme="minorHAnsi"/>
          <w:color w:val="000000" w:themeColor="text1"/>
          <w:sz w:val="24"/>
          <w:szCs w:val="24"/>
        </w:rPr>
        <w:t>Wymagane jest ukończone szkolenie dla osób odpowiedzialnych za wykonywanie procedur z udziałem zwierząt laboratoryjnych. Wymagana jest</w:t>
      </w:r>
      <w:r>
        <w:rPr>
          <w:rFonts w:cstheme="minorHAnsi"/>
          <w:color w:val="000000" w:themeColor="text1"/>
          <w:sz w:val="24"/>
          <w:szCs w:val="24"/>
        </w:rPr>
        <w:t xml:space="preserve"> </w:t>
      </w:r>
      <w:r w:rsidRPr="00486DA4">
        <w:rPr>
          <w:rFonts w:cstheme="minorHAnsi"/>
          <w:color w:val="000000" w:themeColor="text1"/>
          <w:sz w:val="24"/>
          <w:szCs w:val="24"/>
        </w:rPr>
        <w:t>także bardzo dobra znajomość języka angielskiego oraz języka polskiego</w:t>
      </w:r>
      <w:r>
        <w:rPr>
          <w:rFonts w:cstheme="minorHAnsi"/>
          <w:color w:val="000000" w:themeColor="text1"/>
          <w:sz w:val="24"/>
          <w:szCs w:val="24"/>
        </w:rPr>
        <w:t xml:space="preserve">. </w:t>
      </w:r>
      <w:r w:rsidRPr="00486DA4">
        <w:rPr>
          <w:rFonts w:cstheme="minorHAnsi"/>
          <w:color w:val="000000" w:themeColor="text1"/>
          <w:sz w:val="24"/>
          <w:szCs w:val="24"/>
        </w:rPr>
        <w:t>Mile widziana jest aktywność naukowa podczas studiów oraz udział w kołach naukowych.</w:t>
      </w:r>
    </w:p>
    <w:p w:rsidR="004D02A3" w:rsidRDefault="004D02A3" w:rsidP="004D02A3">
      <w:pPr>
        <w:pStyle w:val="Akapitzlist"/>
        <w:spacing w:after="0"/>
        <w:rPr>
          <w:rFonts w:cstheme="minorHAnsi"/>
          <w:color w:val="000000" w:themeColor="text1"/>
          <w:sz w:val="24"/>
          <w:szCs w:val="24"/>
        </w:rPr>
      </w:pPr>
    </w:p>
    <w:p w:rsidR="004D02A3" w:rsidRPr="005F6FAE" w:rsidRDefault="004D02A3" w:rsidP="004D02A3">
      <w:pPr>
        <w:pStyle w:val="Akapitzlist"/>
        <w:spacing w:after="0"/>
        <w:rPr>
          <w:rFonts w:cstheme="minorHAnsi"/>
          <w:color w:val="000000" w:themeColor="text1"/>
          <w:sz w:val="24"/>
          <w:szCs w:val="24"/>
        </w:rPr>
      </w:pPr>
    </w:p>
    <w:p w:rsidR="004D02A3" w:rsidRPr="002408DC" w:rsidRDefault="004D02A3" w:rsidP="002408DC">
      <w:pPr>
        <w:spacing w:after="0"/>
        <w:jc w:val="center"/>
        <w:rPr>
          <w:rFonts w:cstheme="minorHAnsi"/>
          <w:b/>
          <w:bCs/>
          <w:i/>
          <w:iCs/>
          <w:color w:val="000000" w:themeColor="text1"/>
          <w:lang w:val="en-US"/>
        </w:rPr>
      </w:pPr>
      <w:r w:rsidRPr="005F6FAE">
        <w:rPr>
          <w:rFonts w:cstheme="minorHAnsi"/>
          <w:b/>
          <w:bCs/>
          <w:i/>
          <w:iCs/>
          <w:color w:val="000000" w:themeColor="text1"/>
          <w:lang w:val="en-US"/>
        </w:rPr>
        <w:lastRenderedPageBreak/>
        <w:t>Submission</w:t>
      </w:r>
      <w:r w:rsidRPr="005F6FAE">
        <w:rPr>
          <w:rFonts w:cstheme="minorHAnsi"/>
          <w:b/>
          <w:bCs/>
          <w:i/>
          <w:iCs/>
          <w:color w:val="000000" w:themeColor="text1"/>
          <w:lang w:val="en-GB"/>
        </w:rPr>
        <w:t xml:space="preserve"> of a research topic to be pursued at the Doctoral School of the </w:t>
      </w:r>
      <w:proofErr w:type="spellStart"/>
      <w:r w:rsidRPr="005F6FAE">
        <w:rPr>
          <w:rFonts w:cstheme="minorHAnsi"/>
          <w:b/>
          <w:bCs/>
          <w:i/>
          <w:iCs/>
          <w:color w:val="000000" w:themeColor="text1"/>
          <w:lang w:val="en-GB"/>
        </w:rPr>
        <w:t>Maj</w:t>
      </w:r>
      <w:proofErr w:type="spellEnd"/>
      <w:r w:rsidRPr="005F6FAE">
        <w:rPr>
          <w:rFonts w:cstheme="minorHAnsi"/>
          <w:b/>
          <w:bCs/>
          <w:i/>
          <w:iCs/>
          <w:color w:val="000000" w:themeColor="text1"/>
          <w:lang w:val="en-GB"/>
        </w:rPr>
        <w:t xml:space="preserve"> Institute of Pharmacology Polish Academy of Sciences as part of </w:t>
      </w:r>
      <w:r w:rsidR="00DC4A1E">
        <w:rPr>
          <w:rFonts w:cstheme="minorHAnsi"/>
          <w:b/>
          <w:bCs/>
          <w:i/>
          <w:iCs/>
          <w:color w:val="000000" w:themeColor="text1"/>
          <w:lang w:val="en-GB"/>
        </w:rPr>
        <w:t xml:space="preserve"> </w:t>
      </w:r>
      <w:r w:rsidRPr="005F6FAE">
        <w:rPr>
          <w:rFonts w:cstheme="minorHAnsi"/>
          <w:b/>
          <w:bCs/>
          <w:i/>
          <w:iCs/>
          <w:color w:val="000000" w:themeColor="text1"/>
          <w:lang w:val="en-GB"/>
        </w:rPr>
        <w:t>recruitment</w:t>
      </w:r>
      <w:r w:rsidR="00FF529B">
        <w:rPr>
          <w:rFonts w:cstheme="minorHAnsi"/>
          <w:b/>
          <w:bCs/>
          <w:i/>
          <w:iCs/>
          <w:color w:val="000000" w:themeColor="text1"/>
          <w:lang w:val="en-GB"/>
        </w:rPr>
        <w:t xml:space="preserve"> for a project </w:t>
      </w:r>
      <w:r w:rsidR="00FF529B">
        <w:rPr>
          <w:lang w:val="en-US"/>
        </w:rPr>
        <w:t xml:space="preserve"> </w:t>
      </w:r>
      <w:r w:rsidRPr="005F6FAE">
        <w:rPr>
          <w:rFonts w:cstheme="minorHAnsi"/>
          <w:b/>
          <w:bCs/>
          <w:i/>
          <w:iCs/>
          <w:color w:val="000000" w:themeColor="text1"/>
          <w:lang w:val="en-GB"/>
        </w:rPr>
        <w:t>the field of medical and health sciences, discipline</w:t>
      </w:r>
      <w:r w:rsidR="002408DC">
        <w:rPr>
          <w:rFonts w:cstheme="minorHAnsi"/>
          <w:b/>
          <w:bCs/>
          <w:i/>
          <w:iCs/>
          <w:color w:val="000000" w:themeColor="text1"/>
          <w:lang w:val="en-GB"/>
        </w:rPr>
        <w:t xml:space="preserve"> of </w:t>
      </w:r>
      <w:r w:rsidR="002408DC" w:rsidRPr="002408DC">
        <w:rPr>
          <w:rFonts w:cstheme="minorHAnsi"/>
          <w:b/>
          <w:bCs/>
          <w:i/>
          <w:iCs/>
          <w:color w:val="000000" w:themeColor="text1"/>
          <w:lang w:val="en-GB"/>
        </w:rPr>
        <w:t>medical sciences</w:t>
      </w:r>
    </w:p>
    <w:p w:rsidR="004D02A3" w:rsidRPr="005F6FAE" w:rsidRDefault="004D02A3" w:rsidP="004D02A3">
      <w:pPr>
        <w:pStyle w:val="Akapitzlist"/>
        <w:spacing w:after="0"/>
        <w:rPr>
          <w:rFonts w:cstheme="minorHAnsi"/>
          <w:color w:val="000000" w:themeColor="text1"/>
          <w:lang w:val="en-GB"/>
        </w:rPr>
      </w:pPr>
    </w:p>
    <w:p w:rsidR="004D02A3" w:rsidRPr="005F6FAE" w:rsidRDefault="004D02A3" w:rsidP="004D02A3">
      <w:pPr>
        <w:pStyle w:val="Akapitzlist"/>
        <w:numPr>
          <w:ilvl w:val="0"/>
          <w:numId w:val="2"/>
        </w:numPr>
        <w:spacing w:after="0"/>
        <w:ind w:left="709" w:hanging="283"/>
        <w:rPr>
          <w:rFonts w:cstheme="minorHAnsi"/>
          <w:b/>
          <w:bCs/>
          <w:color w:val="000000" w:themeColor="text1"/>
          <w:lang w:val="en-GB"/>
        </w:rPr>
      </w:pPr>
      <w:r w:rsidRPr="005F6FAE">
        <w:rPr>
          <w:rFonts w:cstheme="minorHAnsi"/>
          <w:b/>
          <w:bCs/>
          <w:color w:val="000000" w:themeColor="text1"/>
          <w:lang w:val="en-GB"/>
        </w:rPr>
        <w:t xml:space="preserve">Supervisor: name and surname, degree, affiliation, </w:t>
      </w:r>
      <w:r w:rsidRPr="005F6FAE">
        <w:rPr>
          <w:rFonts w:cstheme="minorHAnsi"/>
          <w:b/>
          <w:bCs/>
          <w:color w:val="000000" w:themeColor="text1"/>
          <w:lang w:val="en-US"/>
        </w:rPr>
        <w:t>e- mail address:</w:t>
      </w:r>
    </w:p>
    <w:p w:rsidR="004560B9" w:rsidRPr="004560B9" w:rsidRDefault="004560B9" w:rsidP="004560B9">
      <w:pPr>
        <w:spacing w:after="0"/>
        <w:ind w:left="720"/>
        <w:rPr>
          <w:rFonts w:cstheme="minorHAnsi"/>
          <w:color w:val="000000" w:themeColor="text1"/>
          <w:lang w:val="en-GB"/>
        </w:rPr>
      </w:pPr>
      <w:r w:rsidRPr="004560B9">
        <w:rPr>
          <w:rFonts w:cstheme="minorHAnsi"/>
          <w:color w:val="000000" w:themeColor="text1"/>
          <w:lang w:val="en-GB"/>
        </w:rPr>
        <w:t>Agnieszka Wnuk</w:t>
      </w:r>
    </w:p>
    <w:p w:rsidR="004560B9" w:rsidRPr="004560B9" w:rsidRDefault="004560B9" w:rsidP="004560B9">
      <w:pPr>
        <w:spacing w:after="0"/>
        <w:ind w:left="720"/>
        <w:rPr>
          <w:rFonts w:cstheme="minorHAnsi"/>
          <w:color w:val="000000" w:themeColor="text1"/>
          <w:lang w:val="en-GB"/>
        </w:rPr>
      </w:pPr>
      <w:r w:rsidRPr="004560B9">
        <w:rPr>
          <w:rFonts w:cstheme="minorHAnsi"/>
          <w:color w:val="000000" w:themeColor="text1"/>
          <w:lang w:val="en-GB"/>
        </w:rPr>
        <w:t>Doctor habilitated in medical sciences</w:t>
      </w:r>
    </w:p>
    <w:p w:rsidR="004560B9" w:rsidRPr="004560B9" w:rsidRDefault="004560B9" w:rsidP="004560B9">
      <w:pPr>
        <w:spacing w:after="0"/>
        <w:ind w:left="720"/>
        <w:rPr>
          <w:rFonts w:cstheme="minorHAnsi"/>
          <w:color w:val="000000" w:themeColor="text1"/>
          <w:lang w:val="en-GB"/>
        </w:rPr>
      </w:pPr>
      <w:r w:rsidRPr="004560B9">
        <w:rPr>
          <w:rFonts w:cstheme="minorHAnsi"/>
          <w:color w:val="000000" w:themeColor="text1"/>
          <w:lang w:val="en-GB"/>
        </w:rPr>
        <w:t>Maj Institute of Pharmacology Polish Academy of Sciences</w:t>
      </w:r>
    </w:p>
    <w:p w:rsidR="004560B9" w:rsidRPr="004560B9" w:rsidRDefault="004560B9" w:rsidP="004560B9">
      <w:pPr>
        <w:spacing w:after="0"/>
        <w:ind w:left="720"/>
        <w:rPr>
          <w:rFonts w:cstheme="minorHAnsi"/>
          <w:color w:val="000000" w:themeColor="text1"/>
          <w:lang w:val="en-GB"/>
        </w:rPr>
      </w:pPr>
      <w:r w:rsidRPr="004560B9">
        <w:rPr>
          <w:rFonts w:cstheme="minorHAnsi"/>
          <w:color w:val="000000" w:themeColor="text1"/>
          <w:lang w:val="en-GB"/>
        </w:rPr>
        <w:t>Department of Drug Addiction Pharmacology</w:t>
      </w:r>
    </w:p>
    <w:p w:rsidR="004560B9" w:rsidRPr="004560B9" w:rsidRDefault="004560B9" w:rsidP="004560B9">
      <w:pPr>
        <w:spacing w:after="0"/>
        <w:ind w:left="720"/>
        <w:rPr>
          <w:rFonts w:cstheme="minorHAnsi"/>
          <w:color w:val="000000" w:themeColor="text1"/>
          <w:lang w:val="en-GB"/>
        </w:rPr>
      </w:pPr>
      <w:r w:rsidRPr="004560B9">
        <w:rPr>
          <w:rFonts w:cstheme="minorHAnsi"/>
          <w:color w:val="000000" w:themeColor="text1"/>
          <w:lang w:val="en-GB"/>
        </w:rPr>
        <w:t>Laboratory of Neuropharmacology and Epigenetics</w:t>
      </w:r>
    </w:p>
    <w:p w:rsidR="004560B9" w:rsidRDefault="00104155" w:rsidP="004560B9">
      <w:pPr>
        <w:spacing w:after="0"/>
        <w:ind w:left="720"/>
        <w:rPr>
          <w:rFonts w:cstheme="minorHAnsi"/>
          <w:color w:val="000000" w:themeColor="text1"/>
          <w:lang w:val="en-GB"/>
        </w:rPr>
      </w:pPr>
      <w:hyperlink r:id="rId6" w:history="1">
        <w:r w:rsidRPr="00A426A9">
          <w:rPr>
            <w:rStyle w:val="Hipercze"/>
            <w:rFonts w:cstheme="minorHAnsi"/>
            <w:lang w:val="en-GB"/>
          </w:rPr>
          <w:t>wnuk@if-pan.krakow.pl</w:t>
        </w:r>
      </w:hyperlink>
    </w:p>
    <w:p w:rsidR="00104155" w:rsidRPr="004560B9" w:rsidRDefault="00104155" w:rsidP="004560B9">
      <w:pPr>
        <w:spacing w:after="0"/>
        <w:ind w:left="720"/>
        <w:rPr>
          <w:rFonts w:cstheme="minorHAnsi"/>
          <w:color w:val="000000" w:themeColor="text1"/>
          <w:lang w:val="en-GB"/>
        </w:rPr>
      </w:pPr>
    </w:p>
    <w:p w:rsidR="004D02A3" w:rsidRPr="005F6FAE" w:rsidRDefault="004D02A3" w:rsidP="004D02A3">
      <w:pPr>
        <w:pStyle w:val="Akapitzlist"/>
        <w:numPr>
          <w:ilvl w:val="0"/>
          <w:numId w:val="2"/>
        </w:numPr>
        <w:spacing w:after="0"/>
        <w:ind w:left="709" w:hanging="283"/>
        <w:rPr>
          <w:rFonts w:cstheme="minorHAnsi"/>
          <w:b/>
          <w:bCs/>
          <w:color w:val="000000" w:themeColor="text1"/>
          <w:lang w:val="en-GB"/>
        </w:rPr>
      </w:pPr>
      <w:r w:rsidRPr="005F6FAE">
        <w:rPr>
          <w:rFonts w:cstheme="minorHAnsi"/>
          <w:b/>
          <w:bCs/>
          <w:color w:val="000000" w:themeColor="text1"/>
          <w:lang w:val="en-GB"/>
        </w:rPr>
        <w:t>Auxiliary supervisor: name and surname, degree, affiliation, e- mail address:</w:t>
      </w:r>
    </w:p>
    <w:p w:rsidR="004D02A3" w:rsidRDefault="004D02A3" w:rsidP="004D02A3">
      <w:pPr>
        <w:pStyle w:val="Akapitzlist"/>
        <w:spacing w:after="0"/>
        <w:ind w:left="709"/>
        <w:rPr>
          <w:rFonts w:cstheme="minorHAnsi"/>
          <w:color w:val="000000" w:themeColor="text1"/>
          <w:lang w:val="en-GB"/>
        </w:rPr>
      </w:pPr>
      <w:r w:rsidRPr="005F6FAE">
        <w:rPr>
          <w:rFonts w:cstheme="minorHAnsi"/>
          <w:color w:val="000000" w:themeColor="text1"/>
          <w:lang w:val="en-GB"/>
        </w:rPr>
        <w:t>………………………………………………………………………………………………………………………….</w:t>
      </w:r>
    </w:p>
    <w:p w:rsidR="00104155" w:rsidRPr="005F6FAE" w:rsidRDefault="00104155" w:rsidP="004D02A3">
      <w:pPr>
        <w:pStyle w:val="Akapitzlist"/>
        <w:spacing w:after="0"/>
        <w:ind w:left="709"/>
        <w:rPr>
          <w:rFonts w:cstheme="minorHAnsi"/>
          <w:color w:val="000000" w:themeColor="text1"/>
          <w:lang w:val="en-GB"/>
        </w:rPr>
      </w:pPr>
    </w:p>
    <w:p w:rsidR="004D02A3" w:rsidRPr="005F6FAE" w:rsidRDefault="004D02A3" w:rsidP="004D02A3">
      <w:pPr>
        <w:pStyle w:val="Akapitzlist"/>
        <w:numPr>
          <w:ilvl w:val="0"/>
          <w:numId w:val="2"/>
        </w:numPr>
        <w:spacing w:after="0"/>
        <w:ind w:left="709" w:hanging="283"/>
        <w:rPr>
          <w:rFonts w:cstheme="minorHAnsi"/>
          <w:b/>
          <w:bCs/>
          <w:color w:val="000000" w:themeColor="text1"/>
          <w:lang w:val="en-GB"/>
        </w:rPr>
      </w:pPr>
      <w:r w:rsidRPr="005F6FAE">
        <w:rPr>
          <w:rFonts w:cstheme="minorHAnsi"/>
          <w:b/>
          <w:bCs/>
          <w:color w:val="000000" w:themeColor="text1"/>
          <w:lang w:val="en-GB"/>
        </w:rPr>
        <w:t>Research topic and description (max 250 words):</w:t>
      </w:r>
    </w:p>
    <w:p w:rsidR="004560B9" w:rsidRDefault="004560B9" w:rsidP="004560B9">
      <w:pPr>
        <w:pStyle w:val="Akapitzlist"/>
        <w:spacing w:after="0"/>
        <w:ind w:left="709"/>
        <w:jc w:val="both"/>
        <w:rPr>
          <w:rFonts w:cstheme="minorHAnsi"/>
          <w:color w:val="000000" w:themeColor="text1"/>
          <w:lang w:val="en-GB"/>
        </w:rPr>
      </w:pPr>
    </w:p>
    <w:p w:rsidR="004560B9" w:rsidRPr="004560B9" w:rsidRDefault="00DC4A1E" w:rsidP="004560B9">
      <w:pPr>
        <w:pStyle w:val="Akapitzlist"/>
        <w:spacing w:after="0"/>
        <w:ind w:left="709"/>
        <w:jc w:val="both"/>
        <w:rPr>
          <w:rFonts w:cstheme="minorHAnsi"/>
          <w:b/>
          <w:bCs/>
          <w:color w:val="000000" w:themeColor="text1"/>
          <w:lang w:val="en-US"/>
        </w:rPr>
      </w:pPr>
      <w:r w:rsidRPr="004560B9">
        <w:rPr>
          <w:rFonts w:cstheme="minorHAnsi"/>
          <w:b/>
          <w:bCs/>
          <w:color w:val="000000" w:themeColor="text1"/>
          <w:lang w:val="en-US"/>
        </w:rPr>
        <w:t xml:space="preserve">RESEARCH SUBJECT TITLE: </w:t>
      </w:r>
      <w:r w:rsidR="004560B9" w:rsidRPr="004560B9">
        <w:rPr>
          <w:rFonts w:cstheme="minorHAnsi"/>
          <w:b/>
          <w:bCs/>
          <w:color w:val="000000" w:themeColor="text1"/>
          <w:lang w:val="en-US"/>
        </w:rPr>
        <w:t>Semaglutide and neurodevelopment: assessing the risk of prenatal exposure to a drug used in diabetes and obesity therapy</w:t>
      </w:r>
    </w:p>
    <w:p w:rsidR="004560B9" w:rsidRDefault="004560B9" w:rsidP="004560B9">
      <w:pPr>
        <w:pStyle w:val="Akapitzlist"/>
        <w:spacing w:after="0"/>
        <w:ind w:left="709"/>
        <w:jc w:val="both"/>
        <w:rPr>
          <w:rFonts w:cstheme="minorHAnsi"/>
          <w:color w:val="000000" w:themeColor="text1"/>
          <w:lang w:val="en-GB"/>
        </w:rPr>
      </w:pPr>
    </w:p>
    <w:p w:rsidR="004560B9" w:rsidRDefault="004560B9" w:rsidP="004560B9">
      <w:pPr>
        <w:pStyle w:val="Akapitzlist"/>
        <w:spacing w:after="0"/>
        <w:ind w:left="709"/>
        <w:jc w:val="both"/>
        <w:rPr>
          <w:rFonts w:cstheme="minorHAnsi"/>
          <w:color w:val="000000" w:themeColor="text1"/>
          <w:lang w:val="en-GB"/>
        </w:rPr>
      </w:pPr>
      <w:r w:rsidRPr="004560B9">
        <w:rPr>
          <w:rFonts w:cstheme="minorHAnsi"/>
          <w:color w:val="000000" w:themeColor="text1"/>
          <w:lang w:val="en-GB"/>
        </w:rPr>
        <w:t xml:space="preserve">Semaglutide, a drug widely used in the treatment of type 2 diabetes and obesity, has gained global popularity, particularly among women of reproductive age, raising concerns about its potential impact on </w:t>
      </w:r>
      <w:proofErr w:type="spellStart"/>
      <w:r w:rsidRPr="004560B9">
        <w:rPr>
          <w:rFonts w:cstheme="minorHAnsi"/>
          <w:color w:val="000000" w:themeColor="text1"/>
          <w:lang w:val="en-GB"/>
        </w:rPr>
        <w:t>fetal</w:t>
      </w:r>
      <w:proofErr w:type="spellEnd"/>
      <w:r w:rsidRPr="004560B9">
        <w:rPr>
          <w:rFonts w:cstheme="minorHAnsi"/>
          <w:color w:val="000000" w:themeColor="text1"/>
          <w:lang w:val="en-GB"/>
        </w:rPr>
        <w:t xml:space="preserve"> development. The planned research aims to investigate the effects of semaglutide on neurodevelopmental processes using in vivo models. It is hypothesized that exposure to this compound during the first trimester of pregnancy may influence offspring's neural development by modulating synaptic plasticity, neuronal connectivity, and cognitive functions, through mechanisms associated with the activation of GLP-1R </w:t>
      </w:r>
      <w:proofErr w:type="spellStart"/>
      <w:r w:rsidRPr="004560B9">
        <w:rPr>
          <w:rFonts w:cstheme="minorHAnsi"/>
          <w:color w:val="000000" w:themeColor="text1"/>
          <w:lang w:val="en-GB"/>
        </w:rPr>
        <w:t>signaling</w:t>
      </w:r>
      <w:proofErr w:type="spellEnd"/>
      <w:r w:rsidRPr="004560B9">
        <w:rPr>
          <w:rFonts w:cstheme="minorHAnsi"/>
          <w:color w:val="000000" w:themeColor="text1"/>
          <w:lang w:val="en-GB"/>
        </w:rPr>
        <w:t xml:space="preserve"> pathways. The project includes comprehensive biochemical, molecular, and </w:t>
      </w:r>
      <w:proofErr w:type="spellStart"/>
      <w:r w:rsidRPr="004560B9">
        <w:rPr>
          <w:rFonts w:cstheme="minorHAnsi"/>
          <w:color w:val="000000" w:themeColor="text1"/>
          <w:lang w:val="en-GB"/>
        </w:rPr>
        <w:t>behavioral</w:t>
      </w:r>
      <w:proofErr w:type="spellEnd"/>
      <w:r w:rsidRPr="004560B9">
        <w:rPr>
          <w:rFonts w:cstheme="minorHAnsi"/>
          <w:color w:val="000000" w:themeColor="text1"/>
          <w:lang w:val="en-GB"/>
        </w:rPr>
        <w:t xml:space="preserve"> analyses to provide a thorough assessment of the potential </w:t>
      </w:r>
      <w:proofErr w:type="spellStart"/>
      <w:r w:rsidRPr="004560B9">
        <w:rPr>
          <w:rFonts w:cstheme="minorHAnsi"/>
          <w:color w:val="000000" w:themeColor="text1"/>
          <w:lang w:val="en-GB"/>
        </w:rPr>
        <w:t>neurotoxic</w:t>
      </w:r>
      <w:proofErr w:type="spellEnd"/>
      <w:r w:rsidRPr="004560B9">
        <w:rPr>
          <w:rFonts w:cstheme="minorHAnsi"/>
          <w:color w:val="000000" w:themeColor="text1"/>
          <w:lang w:val="en-GB"/>
        </w:rPr>
        <w:t xml:space="preserve"> effects of </w:t>
      </w:r>
      <w:proofErr w:type="spellStart"/>
      <w:r w:rsidRPr="004560B9">
        <w:rPr>
          <w:rFonts w:cstheme="minorHAnsi"/>
          <w:color w:val="000000" w:themeColor="text1"/>
          <w:lang w:val="en-GB"/>
        </w:rPr>
        <w:t>semaglutide</w:t>
      </w:r>
      <w:proofErr w:type="spellEnd"/>
      <w:r w:rsidRPr="004560B9">
        <w:rPr>
          <w:rFonts w:cstheme="minorHAnsi"/>
          <w:color w:val="000000" w:themeColor="text1"/>
          <w:lang w:val="en-GB"/>
        </w:rPr>
        <w:t>.</w:t>
      </w:r>
    </w:p>
    <w:p w:rsidR="00104155" w:rsidRPr="004560B9" w:rsidRDefault="00104155" w:rsidP="004560B9">
      <w:pPr>
        <w:pStyle w:val="Akapitzlist"/>
        <w:spacing w:after="0"/>
        <w:ind w:left="709"/>
        <w:jc w:val="both"/>
        <w:rPr>
          <w:rFonts w:cstheme="minorHAnsi"/>
          <w:b/>
          <w:bCs/>
          <w:color w:val="000000" w:themeColor="text1"/>
          <w:lang w:val="en-GB"/>
        </w:rPr>
      </w:pPr>
    </w:p>
    <w:p w:rsidR="004D02A3" w:rsidRPr="005F6FAE" w:rsidRDefault="004D02A3" w:rsidP="004D02A3">
      <w:pPr>
        <w:pStyle w:val="Akapitzlist"/>
        <w:numPr>
          <w:ilvl w:val="0"/>
          <w:numId w:val="2"/>
        </w:numPr>
        <w:spacing w:after="0"/>
        <w:ind w:left="709" w:hanging="283"/>
        <w:rPr>
          <w:rFonts w:cstheme="minorHAnsi"/>
          <w:b/>
          <w:bCs/>
          <w:color w:val="000000" w:themeColor="text1"/>
          <w:lang w:val="en-GB"/>
        </w:rPr>
      </w:pPr>
      <w:r w:rsidRPr="005F6FAE">
        <w:rPr>
          <w:rFonts w:cstheme="minorHAnsi"/>
          <w:b/>
          <w:bCs/>
          <w:color w:val="000000" w:themeColor="text1"/>
          <w:lang w:val="en-GB"/>
        </w:rPr>
        <w:t>Funding sources:</w:t>
      </w:r>
    </w:p>
    <w:p w:rsidR="00104155" w:rsidRDefault="004D02A3" w:rsidP="00104155">
      <w:pPr>
        <w:pStyle w:val="Akapitzlist"/>
        <w:numPr>
          <w:ilvl w:val="0"/>
          <w:numId w:val="5"/>
        </w:numPr>
        <w:spacing w:after="0"/>
        <w:ind w:left="709" w:hanging="142"/>
      </w:pPr>
      <w:r w:rsidRPr="00104155">
        <w:rPr>
          <w:rFonts w:cstheme="minorHAnsi"/>
          <w:b/>
          <w:bCs/>
          <w:color w:val="000000" w:themeColor="text1"/>
          <w:lang w:val="en-GB"/>
        </w:rPr>
        <w:t>doctoral scholarship</w:t>
      </w:r>
      <w:r w:rsidRPr="00104155">
        <w:rPr>
          <w:rFonts w:cstheme="minorHAnsi"/>
          <w:color w:val="000000" w:themeColor="text1"/>
          <w:lang w:val="en-GB"/>
        </w:rPr>
        <w:t>:</w:t>
      </w:r>
      <w:r w:rsidR="002408DC" w:rsidRPr="00104155">
        <w:rPr>
          <w:rFonts w:cstheme="minorHAnsi"/>
          <w:color w:val="000000" w:themeColor="text1"/>
          <w:lang w:val="en-GB"/>
        </w:rPr>
        <w:t xml:space="preserve"> </w:t>
      </w:r>
      <w:r w:rsidR="00104155" w:rsidRPr="00104155">
        <w:rPr>
          <w:sz w:val="24"/>
        </w:rPr>
        <w:t xml:space="preserve">grant NCN OPUS 26 2023/51/B/NZ7/02360 </w:t>
      </w:r>
    </w:p>
    <w:p w:rsidR="004D02A3" w:rsidRPr="00104155" w:rsidRDefault="004D02A3" w:rsidP="00104155">
      <w:pPr>
        <w:pStyle w:val="Akapitzlist"/>
        <w:numPr>
          <w:ilvl w:val="0"/>
          <w:numId w:val="5"/>
        </w:numPr>
        <w:spacing w:after="0"/>
        <w:ind w:hanging="153"/>
        <w:rPr>
          <w:rFonts w:cstheme="minorHAnsi"/>
          <w:color w:val="000000" w:themeColor="text1"/>
          <w:lang w:val="en-GB"/>
        </w:rPr>
      </w:pPr>
      <w:r w:rsidRPr="00104155">
        <w:rPr>
          <w:rFonts w:cstheme="minorHAnsi"/>
          <w:b/>
          <w:bCs/>
          <w:color w:val="000000" w:themeColor="text1"/>
          <w:lang w:val="en-GB"/>
        </w:rPr>
        <w:t>research</w:t>
      </w:r>
      <w:r w:rsidRPr="00104155">
        <w:rPr>
          <w:rFonts w:cstheme="minorHAnsi"/>
          <w:color w:val="000000" w:themeColor="text1"/>
          <w:lang w:val="en-GB"/>
        </w:rPr>
        <w:t xml:space="preserve">: </w:t>
      </w:r>
      <w:r w:rsidR="004560B9" w:rsidRPr="00104155">
        <w:rPr>
          <w:rFonts w:cstheme="minorHAnsi"/>
          <w:color w:val="000000" w:themeColor="text1"/>
          <w:lang w:val="en-GB"/>
        </w:rPr>
        <w:t>NCN OPUS 26 grant - 2023/51/B/NZ7/02360</w:t>
      </w:r>
    </w:p>
    <w:p w:rsidR="00104155" w:rsidRPr="00104155" w:rsidRDefault="00104155" w:rsidP="00104155">
      <w:pPr>
        <w:spacing w:after="0"/>
        <w:rPr>
          <w:rFonts w:cstheme="minorHAnsi"/>
          <w:color w:val="000000" w:themeColor="text1"/>
          <w:lang w:val="en-GB"/>
        </w:rPr>
      </w:pPr>
    </w:p>
    <w:p w:rsidR="004D02A3" w:rsidRPr="005F6FAE" w:rsidRDefault="004D02A3" w:rsidP="004D02A3">
      <w:pPr>
        <w:pStyle w:val="Akapitzlist"/>
        <w:numPr>
          <w:ilvl w:val="0"/>
          <w:numId w:val="2"/>
        </w:numPr>
        <w:spacing w:after="0"/>
        <w:ind w:left="709" w:hanging="305"/>
        <w:rPr>
          <w:rFonts w:cstheme="minorHAnsi"/>
          <w:color w:val="000000" w:themeColor="text1"/>
          <w:lang w:val="en-GB"/>
        </w:rPr>
      </w:pPr>
      <w:r w:rsidRPr="005F6FAE">
        <w:rPr>
          <w:rFonts w:cstheme="minorHAnsi"/>
          <w:b/>
          <w:bCs/>
          <w:color w:val="000000" w:themeColor="text1"/>
          <w:lang w:val="en-GB"/>
        </w:rPr>
        <w:t>Requirements for candidates</w:t>
      </w:r>
      <w:r w:rsidRPr="005F6FAE">
        <w:rPr>
          <w:rFonts w:cstheme="minorHAnsi"/>
          <w:color w:val="000000" w:themeColor="text1"/>
          <w:lang w:val="en-GB"/>
        </w:rPr>
        <w:t>:</w:t>
      </w:r>
    </w:p>
    <w:p w:rsidR="004D02A3" w:rsidRDefault="004560B9" w:rsidP="004560B9">
      <w:pPr>
        <w:pStyle w:val="Akapitzlist"/>
        <w:spacing w:after="0"/>
        <w:ind w:left="709"/>
        <w:jc w:val="both"/>
        <w:rPr>
          <w:rFonts w:cstheme="minorHAnsi"/>
          <w:color w:val="000000" w:themeColor="text1"/>
          <w:lang w:val="en-GB"/>
        </w:rPr>
      </w:pPr>
      <w:r w:rsidRPr="004560B9">
        <w:rPr>
          <w:rFonts w:cstheme="minorHAnsi"/>
          <w:color w:val="000000" w:themeColor="text1"/>
          <w:lang w:val="en-GB"/>
        </w:rPr>
        <w:t xml:space="preserve">The offer is addressed to graduates with a Master's degree in neurobiology, biology, biochemistry, biotechnology, or related fields. Applicants must have completed training for individuals responsible for conducting procedures involving laboratory animals.  A strong command of both English and Polish is required.  Scientific engagement during studies and participation in academic societies will be considered an advantage.  </w:t>
      </w:r>
    </w:p>
    <w:p w:rsidR="00DC7407" w:rsidRDefault="00DC7407" w:rsidP="004560B9">
      <w:pPr>
        <w:pStyle w:val="Akapitzlist"/>
        <w:spacing w:after="0"/>
        <w:ind w:left="709"/>
        <w:jc w:val="both"/>
        <w:rPr>
          <w:rFonts w:cstheme="minorHAnsi"/>
          <w:color w:val="000000" w:themeColor="text1"/>
          <w:lang w:val="en-GB"/>
        </w:rPr>
      </w:pPr>
    </w:p>
    <w:p w:rsidR="00DC7407" w:rsidRDefault="00DC7407" w:rsidP="004560B9">
      <w:pPr>
        <w:pStyle w:val="Akapitzlist"/>
        <w:spacing w:after="0"/>
        <w:ind w:left="709"/>
        <w:jc w:val="both"/>
        <w:rPr>
          <w:rFonts w:cstheme="minorHAnsi"/>
          <w:color w:val="000000" w:themeColor="text1"/>
          <w:lang w:val="en-GB"/>
        </w:rPr>
      </w:pPr>
    </w:p>
    <w:p w:rsidR="00DC7407" w:rsidRDefault="00DC7407" w:rsidP="004560B9">
      <w:pPr>
        <w:pStyle w:val="Akapitzlist"/>
        <w:spacing w:after="0"/>
        <w:ind w:left="709"/>
        <w:jc w:val="both"/>
        <w:rPr>
          <w:rFonts w:cstheme="minorHAnsi"/>
          <w:color w:val="000000" w:themeColor="text1"/>
          <w:lang w:val="en-GB"/>
        </w:rPr>
      </w:pPr>
    </w:p>
    <w:p w:rsidR="00DC7407" w:rsidRDefault="00DC7407" w:rsidP="004560B9">
      <w:pPr>
        <w:pStyle w:val="Akapitzlist"/>
        <w:spacing w:after="0"/>
        <w:ind w:left="709"/>
        <w:jc w:val="both"/>
        <w:rPr>
          <w:rFonts w:cstheme="minorHAnsi"/>
          <w:color w:val="000000" w:themeColor="text1"/>
          <w:lang w:val="en-GB"/>
        </w:rPr>
      </w:pPr>
    </w:p>
    <w:p w:rsidR="00DC7407" w:rsidRDefault="00DC7407" w:rsidP="004560B9">
      <w:pPr>
        <w:pStyle w:val="Akapitzlist"/>
        <w:spacing w:after="0"/>
        <w:ind w:left="709"/>
        <w:jc w:val="both"/>
        <w:rPr>
          <w:rFonts w:cstheme="minorHAnsi"/>
          <w:color w:val="000000" w:themeColor="text1"/>
          <w:lang w:val="en-GB"/>
        </w:rPr>
      </w:pPr>
    </w:p>
    <w:p w:rsidR="00DC7407" w:rsidRPr="004560B9" w:rsidRDefault="00DC7407" w:rsidP="004560B9">
      <w:pPr>
        <w:pStyle w:val="Akapitzlist"/>
        <w:spacing w:after="0"/>
        <w:ind w:left="709"/>
        <w:jc w:val="both"/>
        <w:rPr>
          <w:rFonts w:cstheme="minorHAnsi"/>
          <w:color w:val="000000" w:themeColor="text1"/>
          <w:lang w:val="en-GB"/>
        </w:rPr>
      </w:pPr>
    </w:p>
    <w:p w:rsidR="004D02A3" w:rsidRPr="004560B9" w:rsidRDefault="004D02A3" w:rsidP="004D02A3">
      <w:pPr>
        <w:pStyle w:val="NormalnyWeb"/>
        <w:tabs>
          <w:tab w:val="left" w:pos="3472"/>
        </w:tabs>
        <w:spacing w:after="0"/>
        <w:rPr>
          <w:rFonts w:asciiTheme="minorHAnsi" w:hAnsiTheme="minorHAnsi" w:cstheme="minorHAnsi"/>
          <w:color w:val="000000" w:themeColor="text1"/>
          <w:lang w:val="en-US"/>
        </w:rPr>
      </w:pPr>
      <w:r w:rsidRPr="005F6FAE">
        <w:rPr>
          <w:rFonts w:asciiTheme="minorHAnsi" w:hAnsiTheme="minorHAnsi" w:cstheme="minorHAnsi"/>
          <w:noProof/>
        </w:rPr>
        <w:drawing>
          <wp:inline distT="114300" distB="114300" distL="114300" distR="114300">
            <wp:extent cx="6591300" cy="1235710"/>
            <wp:effectExtent l="0" t="0" r="0" b="254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5102"/>
                    <a:stretch/>
                  </pic:blipFill>
                  <pic:spPr bwMode="auto">
                    <a:xfrm>
                      <a:off x="0" y="0"/>
                      <a:ext cx="6597845" cy="123693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353F7" w:rsidRPr="004560B9" w:rsidRDefault="00A353F7">
      <w:pPr>
        <w:rPr>
          <w:lang w:val="en-US"/>
        </w:rPr>
      </w:pPr>
    </w:p>
    <w:sectPr w:rsidR="00A353F7" w:rsidRPr="004560B9" w:rsidSect="004D02A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91C64"/>
    <w:multiLevelType w:val="hybridMultilevel"/>
    <w:tmpl w:val="671C3252"/>
    <w:lvl w:ilvl="0" w:tplc="DC7ACEE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FF7B92"/>
    <w:multiLevelType w:val="hybridMultilevel"/>
    <w:tmpl w:val="C6B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D0150B"/>
    <w:multiLevelType w:val="hybridMultilevel"/>
    <w:tmpl w:val="97B8E08A"/>
    <w:lvl w:ilvl="0" w:tplc="9FD65FCE">
      <w:start w:val="1"/>
      <w:numFmt w:val="decimal"/>
      <w:lvlText w:val="%1."/>
      <w:lvlJc w:val="left"/>
      <w:pPr>
        <w:ind w:left="1440" w:hanging="360"/>
      </w:pPr>
      <w:rPr>
        <w:rFonts w:hint="default"/>
        <w:b/>
        <w:bCs/>
        <w:lang w:val="pl-P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60F0121D"/>
    <w:multiLevelType w:val="hybridMultilevel"/>
    <w:tmpl w:val="B02E881A"/>
    <w:lvl w:ilvl="0" w:tplc="E66C7A48">
      <w:numFmt w:val="bullet"/>
      <w:lvlText w:val="-"/>
      <w:lvlJc w:val="left"/>
      <w:pPr>
        <w:ind w:left="720" w:hanging="360"/>
      </w:pPr>
      <w:rPr>
        <w:rFonts w:ascii="Calibri" w:eastAsiaTheme="minorHAnsi" w:hAnsi="Calibri" w:cs="Calibri" w:hint="default"/>
        <w:b/>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60D4E1E"/>
    <w:multiLevelType w:val="hybridMultilevel"/>
    <w:tmpl w:val="C2886676"/>
    <w:lvl w:ilvl="0" w:tplc="7E2CC748">
      <w:numFmt w:val="bullet"/>
      <w:lvlText w:val="-"/>
      <w:lvlJc w:val="left"/>
      <w:pPr>
        <w:ind w:left="1080" w:hanging="360"/>
      </w:pPr>
      <w:rPr>
        <w:rFonts w:ascii="Calibri" w:eastAsiaTheme="minorHAnsi" w:hAnsi="Calibri" w:cs="Calibri" w:hint="default"/>
        <w:b/>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4D02A3"/>
    <w:rsid w:val="00104155"/>
    <w:rsid w:val="002408DC"/>
    <w:rsid w:val="004560B9"/>
    <w:rsid w:val="00486DA4"/>
    <w:rsid w:val="004D02A3"/>
    <w:rsid w:val="005E66BA"/>
    <w:rsid w:val="00664AC5"/>
    <w:rsid w:val="00770F7D"/>
    <w:rsid w:val="00886D82"/>
    <w:rsid w:val="00A353F7"/>
    <w:rsid w:val="00AB13F4"/>
    <w:rsid w:val="00AF1CE8"/>
    <w:rsid w:val="00D25608"/>
    <w:rsid w:val="00DC4A1E"/>
    <w:rsid w:val="00DC7407"/>
    <w:rsid w:val="00E74444"/>
    <w:rsid w:val="00FF52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02A3"/>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02A3"/>
    <w:pPr>
      <w:ind w:left="720"/>
      <w:contextualSpacing/>
    </w:pPr>
  </w:style>
  <w:style w:type="paragraph" w:styleId="Nagwek">
    <w:name w:val="header"/>
    <w:basedOn w:val="Normalny"/>
    <w:link w:val="NagwekZnak"/>
    <w:uiPriority w:val="99"/>
    <w:unhideWhenUsed/>
    <w:rsid w:val="004D02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02A3"/>
    <w:rPr>
      <w:lang w:val="pl-PL"/>
    </w:rPr>
  </w:style>
  <w:style w:type="paragraph" w:styleId="NormalnyWeb">
    <w:name w:val="Normal (Web)"/>
    <w:basedOn w:val="Normalny"/>
    <w:rsid w:val="004D02A3"/>
    <w:pPr>
      <w:suppressAutoHyphens/>
      <w:autoSpaceDN w:val="0"/>
      <w:spacing w:before="100" w:after="100" w:line="240" w:lineRule="auto"/>
      <w:textAlignment w:val="baseline"/>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B13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13F4"/>
    <w:rPr>
      <w:rFonts w:ascii="Tahoma" w:hAnsi="Tahoma" w:cs="Tahoma"/>
      <w:sz w:val="16"/>
      <w:szCs w:val="16"/>
      <w:lang w:val="pl-PL"/>
    </w:rPr>
  </w:style>
  <w:style w:type="character" w:styleId="Hipercze">
    <w:name w:val="Hyperlink"/>
    <w:basedOn w:val="Domylnaczcionkaakapitu"/>
    <w:uiPriority w:val="99"/>
    <w:unhideWhenUsed/>
    <w:rsid w:val="0010415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7903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nuk@if-pan.krakow.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658</Words>
  <Characters>3948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Sikorska</dc:creator>
  <cp:keywords/>
  <dc:description/>
  <cp:lastModifiedBy>Acer</cp:lastModifiedBy>
  <cp:revision>9</cp:revision>
  <dcterms:created xsi:type="dcterms:W3CDTF">2024-04-29T08:09:00Z</dcterms:created>
  <dcterms:modified xsi:type="dcterms:W3CDTF">2025-07-27T13:57:00Z</dcterms:modified>
</cp:coreProperties>
</file>